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8"/>
          <w:szCs w:val="48"/>
        </w:rPr>
        <w:t xml:space="preserve">STANDARDY OCHRONY MAŁOLETNICH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Wersja dla uczniów – z obrazkami</w:t>
      </w:r>
    </w:p>
    <w:p>
      <w:pPr>
        <w:spacing w:after="300"/>
        <w:jc w:val="center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Specjalny Ośrodek Szkolno-Wychowawczy dla Dzieci Niewidomych i Słabowidzących im. Św. Tereski w Rabce-Zdroju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Co to za dokument?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W naszej szkole obowiązują zasady, które Cię chronią. Nazywają się Standardy Ochrony Małoletnich. To jest ich prosta wersja z obrazkami.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Twoje prawa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Masz prawo czuć się bezpiecznie w szkole i w internacie.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Masz prawo do szacunku.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Nikt nie może Cię krzywdzić.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Masz prawo mówić o swoich sprawach, a dorośli mają Cię wysłuchać.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Masz prawo powiedzieć NIE, gdy czegoś nie chcesz.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Jak zachowują się dorośli w naszej szkole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Dorośli mówią do Ciebie spokojnie i życzliwie.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Dorośli pomagają Ci w nauce i w codziennych czynnościach.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Zanim dorosły Cię dotknie, na przykład aby Cię poprowadzić, mówi Ci o tym.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Dorosły szanuje Twoją prywatność przy ubieraniu, myciu i w toalecie.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Czego dorosłym nie wolno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Cię bić, szarpać ani popychać.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na Ciebie krzyczeć, wyśmiewać Cię ani obrażać.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dotykać Cię w sposób, który jest dla Ciebie nieprzyjemny lub wstydliwy.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robić Ci zdjęć ani nagrań i pokazywać ich innym bez zgody Twoich rodziców.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Dorosły nie może kazać Ci trzymać w tajemnicy tego, co z Tobą robi. Jeśli ktoś mówi: „to nasz sekret" – powiedz o tym zaufanemu dorosłemu.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Zasady między uczniami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Uczniowie traktują się nawzajem życzliwie.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bić, przezywać ani wyśmiewać innych.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nikogo straszyć ani wykluczać z zabawy.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wolno zabierać ani niszczyć cudzych rzeczy. To dotyczy także białej laski, okularów i innego sprzętu.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Jeśli wiesz, że ktoś krzywdzi kolegę lub koleżankę – powiedz dorosłemu. To nie jest skarżenie. To jest pomaganie.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Internet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Z Internetu w szkole korzystasz razem z nauczycielem.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Jeśli coś w Internecie Cię przestraszy lub zawstydzi – powiedz dorosłemu.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Nie podawaj w Internecie swoich danych: adresu, telefonu ani zdjęć.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Co zrobić, gdy coś jest nie tak?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Gdy ktoś Cię krzywdzi albo czujesz się źle – powiedz o tym. Możesz powiedzieć: psychologowi szkolnemu (to Koordynator Ochrony Małoletnich), pedagogowi, wychowawcy, dyrektorowi albo każdemu dorosłemu, któremu ufasz. Dorosły Cię wysłucha i Ci pomoże.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Możesz też poprosić rodziców, aby porozmawiali ze szkołą.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Ważne telefony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Telefon Zaufania dla Dzieci i Młodzieży: 116 111. Połączenie jest bezpłatne.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Dziecięcy Telefon Zaufania Rzecznika Praw Dziecka: 800 12 12 12. Połączenie jest bezpłatne.</w:t>
            </w:r>
          </w:p>
        </w:tc>
      </w:tr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Numer alarmowy: 112.</w:t>
            </w:r>
          </w:p>
        </w:tc>
      </w:tr>
    </w:tbl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Ten tekst w innych formach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7988"/>
      </w:tblGrid>
      <w:tr>
        <w:tc>
          <w:tcPr>
            <w:tcW w:type="dxa" w:w="165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88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00"/>
              <w:left w:type="dxa" w:w="200"/>
              <w:bottom w:type="dxa" w:w="100"/>
              <w:right w:type="dxa" w:w="150"/>
            </w:tcMar>
            <w:vAlign w:val="center"/>
          </w:tcPr>
          <w:p>
            <w:pPr>
              <w:spacing w:line="3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32"/>
                <w:szCs w:val="32"/>
              </w:rPr>
              <w:t xml:space="preserve">Ten tekst możesz dostać także w druku powiększonym, w brajlu lub jako nagranie do słuchania. Poproś o to wychowawcę.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e18d9a39d88c9a3312c6a937f07a15f4c5025ed.png"/><Relationship Id="rId8" Type="http://schemas.openxmlformats.org/officeDocument/2006/relationships/image" Target="media/e498d002f05cf66eddf8b9a0a851c6637ee16c72.png"/><Relationship Id="rId9" Type="http://schemas.openxmlformats.org/officeDocument/2006/relationships/image" Target="media/7686b2176fbb95d5d4f6325a34257b7fe8d4565c.png"/><Relationship Id="rId10" Type="http://schemas.openxmlformats.org/officeDocument/2006/relationships/image" Target="media/974252f7756d5b85150b452ff1538e6ac76c5f44.png"/><Relationship Id="rId11" Type="http://schemas.openxmlformats.org/officeDocument/2006/relationships/image" Target="media/8f7449389715b976d157ba64709b2502b4de9456.png"/><Relationship Id="rId12" Type="http://schemas.openxmlformats.org/officeDocument/2006/relationships/image" Target="media/280936465e96291c4302c4d16613dbe76934f0c8.png"/><Relationship Id="rId13" Type="http://schemas.openxmlformats.org/officeDocument/2006/relationships/image" Target="media/4540d9a99859c71c98edf3d969ae87b3a075b4d5.png"/><Relationship Id="rId14" Type="http://schemas.openxmlformats.org/officeDocument/2006/relationships/image" Target="media/b2e0423c00c2ceae280c12c692fef081aaa37033.png"/><Relationship Id="rId15" Type="http://schemas.openxmlformats.org/officeDocument/2006/relationships/image" Target="media/fd857a2e67224cc446f4a534aba1f3b7b7188489.png"/><Relationship Id="rId16" Type="http://schemas.openxmlformats.org/officeDocument/2006/relationships/image" Target="media/c594994fefdd220b3def59627ea9947b5edb9959.png"/><Relationship Id="rId17" Type="http://schemas.openxmlformats.org/officeDocument/2006/relationships/image" Target="media/608248edae7fd947f47207a13d089aaeb9bbee3e.png"/><Relationship Id="rId18" Type="http://schemas.openxmlformats.org/officeDocument/2006/relationships/image" Target="media/3cca3d1641248c9704192ba4fcef034dc7f90889.png"/><Relationship Id="rId19" Type="http://schemas.openxmlformats.org/officeDocument/2006/relationships/image" Target="media/32eaf203d276e6602a9564c40ede9cacdb874f91.png"/><Relationship Id="rId20" Type="http://schemas.openxmlformats.org/officeDocument/2006/relationships/image" Target="media/da84a9f2991c8ad959cabf388ad7df93bd7b96fb.png"/><Relationship Id="rId21" Type="http://schemas.openxmlformats.org/officeDocument/2006/relationships/image" Target="media/d4c3dd86dec9a9af4ba7e1aa5563256900852f83.png"/><Relationship Id="rId22" Type="http://schemas.openxmlformats.org/officeDocument/2006/relationships/image" Target="media/d189861128fef5c39cce9957866e92840ade216f.png"/><Relationship Id="rId23" Type="http://schemas.openxmlformats.org/officeDocument/2006/relationships/image" Target="media/1b42e868e8a85a67523d92e12a210ec3cdf3025e.png"/><Relationship Id="rId24" Type="http://schemas.openxmlformats.org/officeDocument/2006/relationships/image" Target="media/cbf5df116fadb9654ad3d31a299c5691c79a0011.png"/><Relationship Id="rId25" Type="http://schemas.openxmlformats.org/officeDocument/2006/relationships/image" Target="media/d1f1da7618de975d4b2018930e6ffa090a8a0488.png"/><Relationship Id="rId26" Type="http://schemas.openxmlformats.org/officeDocument/2006/relationships/image" Target="media/8dfc401c5ff6b7cfb1f7732386137a7b339f5ae4.png"/><Relationship Id="rId27" Type="http://schemas.openxmlformats.org/officeDocument/2006/relationships/image" Target="media/313042a46ca2682c87b8bd28393a58d8900e72c3.png"/><Relationship Id="rId28" Type="http://schemas.openxmlformats.org/officeDocument/2006/relationships/image" Target="media/fb390a57496ff7282b1064beec104f3bf9b41bfc.png"/><Relationship Id="rId29" Type="http://schemas.openxmlformats.org/officeDocument/2006/relationships/image" Target="media/c538a8f4043341c6a0f11c6f5877b32679014a04.png"/><Relationship Id="rId30" Type="http://schemas.openxmlformats.org/officeDocument/2006/relationships/image" Target="media/1a68a7efdeabf79a208da78f72cb2edca8d209a1.png"/><Relationship Id="rId31" Type="http://schemas.openxmlformats.org/officeDocument/2006/relationships/image" Target="media/b3051b74126f87c453773613f89f02ce7bdf5a34.png"/><Relationship Id="rId32" Type="http://schemas.openxmlformats.org/officeDocument/2006/relationships/image" Target="media/611aad85d94c61aad3e61954daea49d30280ad7a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2026-07-19T02:32:34.399Z</dcterms:created>
  <dcterms:modified xsi:type="dcterms:W3CDTF">2026-07-19T02:32:34.411Z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